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C645" w14:textId="1C8D3545" w:rsidR="003E3033" w:rsidRDefault="007C052C" w:rsidP="0027282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Hlk79427826"/>
      <w:r w:rsidRPr="00E43897">
        <w:rPr>
          <w:rFonts w:ascii="Arial" w:eastAsia="Times New Roman" w:hAnsi="Arial" w:cs="Arial"/>
          <w:b/>
          <w:color w:val="000000"/>
          <w:sz w:val="24"/>
          <w:szCs w:val="24"/>
        </w:rPr>
        <w:t>ISCE</w:t>
      </w:r>
      <w:r w:rsidR="00272821" w:rsidRPr="00E4389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3514A" w:rsidRPr="00E43897">
        <w:rPr>
          <w:rFonts w:ascii="Arial" w:eastAsia="Times New Roman" w:hAnsi="Arial" w:cs="Arial"/>
          <w:b/>
          <w:color w:val="000000"/>
          <w:sz w:val="24"/>
          <w:szCs w:val="24"/>
        </w:rPr>
        <w:t>COVID</w:t>
      </w:r>
      <w:r w:rsidR="00C67B22">
        <w:rPr>
          <w:rFonts w:ascii="Arial" w:eastAsia="Times New Roman" w:hAnsi="Arial" w:cs="Arial"/>
          <w:b/>
          <w:color w:val="000000"/>
          <w:sz w:val="24"/>
          <w:szCs w:val="24"/>
        </w:rPr>
        <w:t>-19</w:t>
      </w:r>
      <w:r w:rsidR="0013514A" w:rsidRPr="00E4389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272821" w:rsidRPr="00E4389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Reset </w:t>
      </w:r>
      <w:r w:rsidR="00A9434E" w:rsidRPr="00E43897">
        <w:rPr>
          <w:rFonts w:ascii="Arial" w:eastAsia="Times New Roman" w:hAnsi="Arial" w:cs="Arial"/>
          <w:b/>
          <w:color w:val="000000"/>
          <w:sz w:val="24"/>
          <w:szCs w:val="24"/>
        </w:rPr>
        <w:t>Program</w:t>
      </w:r>
      <w:r w:rsidR="00272821" w:rsidRPr="00E4389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174BA3" w:rsidRPr="00E43897">
        <w:rPr>
          <w:rFonts w:ascii="Arial" w:eastAsia="Times New Roman" w:hAnsi="Arial" w:cs="Arial"/>
          <w:b/>
          <w:color w:val="000000"/>
          <w:sz w:val="24"/>
          <w:szCs w:val="24"/>
        </w:rPr>
        <w:t>C</w:t>
      </w:r>
      <w:r w:rsidR="0098626B" w:rsidRPr="00E43897">
        <w:rPr>
          <w:rFonts w:ascii="Arial" w:eastAsia="Times New Roman" w:hAnsi="Arial" w:cs="Arial"/>
          <w:b/>
          <w:color w:val="000000"/>
          <w:sz w:val="24"/>
          <w:szCs w:val="24"/>
        </w:rPr>
        <w:t>onnect</w:t>
      </w:r>
      <w:r w:rsidR="00174BA3" w:rsidRPr="00E4389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E43897">
        <w:rPr>
          <w:rFonts w:ascii="Arial" w:eastAsia="Times New Roman" w:hAnsi="Arial" w:cs="Arial"/>
          <w:b/>
          <w:color w:val="000000"/>
          <w:sz w:val="24"/>
          <w:szCs w:val="24"/>
        </w:rPr>
        <w:t>C</w:t>
      </w:r>
      <w:r w:rsidR="0098626B" w:rsidRPr="00E43897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r w:rsidR="00D126B2" w:rsidRPr="00E43897">
        <w:rPr>
          <w:rFonts w:ascii="Arial" w:eastAsia="Times New Roman" w:hAnsi="Arial" w:cs="Arial"/>
          <w:b/>
          <w:color w:val="000000"/>
          <w:sz w:val="24"/>
          <w:szCs w:val="24"/>
        </w:rPr>
        <w:t>ntribute</w:t>
      </w:r>
      <w:r w:rsidR="00174BA3" w:rsidRPr="00E4389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E43897">
        <w:rPr>
          <w:rFonts w:ascii="Arial" w:eastAsia="Times New Roman" w:hAnsi="Arial" w:cs="Arial"/>
          <w:b/>
          <w:color w:val="000000"/>
          <w:sz w:val="24"/>
          <w:szCs w:val="24"/>
        </w:rPr>
        <w:t>C</w:t>
      </w:r>
      <w:r w:rsidR="00174BA3" w:rsidRPr="00E43897">
        <w:rPr>
          <w:rFonts w:ascii="Arial" w:eastAsia="Times New Roman" w:hAnsi="Arial" w:cs="Arial"/>
          <w:b/>
          <w:color w:val="000000"/>
          <w:sz w:val="24"/>
          <w:szCs w:val="24"/>
        </w:rPr>
        <w:t>omplete</w:t>
      </w:r>
      <w:r w:rsidRPr="00E4389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bookmarkEnd w:id="0"/>
    <w:p w14:paraId="2A5923A1" w14:textId="2AF1C5E9" w:rsidR="00D126B2" w:rsidRPr="003E3033" w:rsidRDefault="004F54AE" w:rsidP="00546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Institute for Society, Culture and Environment (</w:t>
      </w:r>
      <w:r w:rsidR="007C052C" w:rsidRPr="003E3033">
        <w:rPr>
          <w:rFonts w:ascii="Arial" w:hAnsi="Arial" w:cs="Arial"/>
        </w:rPr>
        <w:t>ISCE</w:t>
      </w:r>
      <w:r>
        <w:rPr>
          <w:rFonts w:ascii="Arial" w:hAnsi="Arial" w:cs="Arial"/>
        </w:rPr>
        <w:t>)</w:t>
      </w:r>
      <w:r w:rsidR="007C052C" w:rsidRPr="003E3033">
        <w:rPr>
          <w:rFonts w:ascii="Arial" w:hAnsi="Arial" w:cs="Arial"/>
        </w:rPr>
        <w:t xml:space="preserve"> is </w:t>
      </w:r>
      <w:r w:rsidR="006104F3">
        <w:rPr>
          <w:rFonts w:ascii="Arial" w:hAnsi="Arial" w:cs="Arial"/>
        </w:rPr>
        <w:t>offer</w:t>
      </w:r>
      <w:r w:rsidR="00D126B2" w:rsidRPr="003E3033">
        <w:rPr>
          <w:rFonts w:ascii="Arial" w:hAnsi="Arial" w:cs="Arial"/>
        </w:rPr>
        <w:t xml:space="preserve">ing </w:t>
      </w:r>
      <w:r w:rsidR="006104F3">
        <w:rPr>
          <w:rFonts w:ascii="Arial" w:hAnsi="Arial" w:cs="Arial"/>
        </w:rPr>
        <w:t>a novel</w:t>
      </w:r>
      <w:r w:rsidR="007C052C" w:rsidRPr="003E3033">
        <w:rPr>
          <w:rFonts w:ascii="Arial" w:hAnsi="Arial" w:cs="Arial"/>
        </w:rPr>
        <w:t xml:space="preserve"> opportunity for</w:t>
      </w:r>
      <w:r w:rsidR="00D126B2" w:rsidRPr="003E3033">
        <w:rPr>
          <w:rFonts w:ascii="Arial" w:hAnsi="Arial" w:cs="Arial"/>
        </w:rPr>
        <w:t xml:space="preserve"> </w:t>
      </w:r>
      <w:hyperlink r:id="rId7" w:history="1">
        <w:r w:rsidRPr="008F1953">
          <w:rPr>
            <w:rStyle w:val="Hyperlink"/>
            <w:rFonts w:ascii="Arial" w:hAnsi="Arial" w:cs="Arial"/>
          </w:rPr>
          <w:t xml:space="preserve">social science </w:t>
        </w:r>
        <w:r w:rsidR="00D126B2" w:rsidRPr="008F1953">
          <w:rPr>
            <w:rStyle w:val="Hyperlink"/>
            <w:rFonts w:ascii="Arial" w:hAnsi="Arial" w:cs="Arial"/>
          </w:rPr>
          <w:t>faculty</w:t>
        </w:r>
      </w:hyperlink>
      <w:r w:rsidR="00D126B2" w:rsidRPr="003E3033">
        <w:rPr>
          <w:rFonts w:ascii="Arial" w:hAnsi="Arial" w:cs="Arial"/>
        </w:rPr>
        <w:t xml:space="preserve"> </w:t>
      </w:r>
      <w:r w:rsidR="006104F3">
        <w:rPr>
          <w:rFonts w:ascii="Arial" w:hAnsi="Arial" w:cs="Arial"/>
        </w:rPr>
        <w:t>who</w:t>
      </w:r>
      <w:r w:rsidR="00A9434E">
        <w:rPr>
          <w:rFonts w:ascii="Arial" w:hAnsi="Arial" w:cs="Arial"/>
        </w:rPr>
        <w:t>se</w:t>
      </w:r>
      <w:r w:rsidR="006104F3">
        <w:rPr>
          <w:rFonts w:ascii="Arial" w:hAnsi="Arial" w:cs="Arial"/>
        </w:rPr>
        <w:t xml:space="preserve"> </w:t>
      </w:r>
      <w:r w:rsidR="00B74ED6">
        <w:rPr>
          <w:rFonts w:ascii="Arial" w:hAnsi="Arial" w:cs="Arial"/>
        </w:rPr>
        <w:t xml:space="preserve">research and subsequent </w:t>
      </w:r>
      <w:r w:rsidR="00A9434E">
        <w:rPr>
          <w:rFonts w:ascii="Arial" w:hAnsi="Arial" w:cs="Arial"/>
        </w:rPr>
        <w:t xml:space="preserve">plans for preparing an external </w:t>
      </w:r>
      <w:r w:rsidR="006F7E13">
        <w:rPr>
          <w:rFonts w:ascii="Arial" w:hAnsi="Arial" w:cs="Arial"/>
        </w:rPr>
        <w:t xml:space="preserve">grant </w:t>
      </w:r>
      <w:r w:rsidR="00A9434E">
        <w:rPr>
          <w:rFonts w:ascii="Arial" w:hAnsi="Arial" w:cs="Arial"/>
        </w:rPr>
        <w:t xml:space="preserve">proposal were </w:t>
      </w:r>
      <w:r w:rsidR="00A9434E" w:rsidRPr="00A9434E">
        <w:rPr>
          <w:rFonts w:ascii="Arial" w:hAnsi="Arial" w:cs="Arial"/>
        </w:rPr>
        <w:t xml:space="preserve">interrupted </w:t>
      </w:r>
      <w:r w:rsidR="00A9434E">
        <w:rPr>
          <w:rFonts w:ascii="Arial" w:hAnsi="Arial" w:cs="Arial"/>
        </w:rPr>
        <w:t xml:space="preserve">or set aside due to </w:t>
      </w:r>
      <w:r w:rsidR="006104F3" w:rsidRPr="003E3033">
        <w:rPr>
          <w:rFonts w:ascii="Arial" w:hAnsi="Arial" w:cs="Arial"/>
        </w:rPr>
        <w:t>competing personal and professional demands associated with</w:t>
      </w:r>
      <w:r w:rsidR="006104F3">
        <w:rPr>
          <w:rFonts w:ascii="Arial" w:hAnsi="Arial" w:cs="Arial"/>
        </w:rPr>
        <w:t xml:space="preserve"> the </w:t>
      </w:r>
      <w:r w:rsidR="00A9434E">
        <w:rPr>
          <w:rFonts w:ascii="Arial" w:hAnsi="Arial" w:cs="Arial"/>
        </w:rPr>
        <w:t xml:space="preserve">COVID-19 </w:t>
      </w:r>
      <w:r w:rsidR="006104F3">
        <w:rPr>
          <w:rFonts w:ascii="Arial" w:hAnsi="Arial" w:cs="Arial"/>
        </w:rPr>
        <w:t>pandemic.</w:t>
      </w:r>
      <w:r w:rsidR="00D126B2" w:rsidRPr="003E3033">
        <w:rPr>
          <w:rFonts w:ascii="Arial" w:hAnsi="Arial" w:cs="Arial"/>
        </w:rPr>
        <w:t xml:space="preserve"> Faculty </w:t>
      </w:r>
      <w:r w:rsidR="00B74ED6">
        <w:rPr>
          <w:rFonts w:ascii="Arial" w:hAnsi="Arial" w:cs="Arial"/>
        </w:rPr>
        <w:t xml:space="preserve">selected for the program </w:t>
      </w:r>
      <w:r w:rsidR="00D126B2" w:rsidRPr="003E3033">
        <w:rPr>
          <w:rFonts w:ascii="Arial" w:hAnsi="Arial" w:cs="Arial"/>
        </w:rPr>
        <w:t xml:space="preserve">will </w:t>
      </w:r>
      <w:r w:rsidR="006104F3">
        <w:rPr>
          <w:rFonts w:ascii="Arial" w:hAnsi="Arial" w:cs="Arial"/>
        </w:rPr>
        <w:t xml:space="preserve">receive </w:t>
      </w:r>
      <w:r w:rsidR="00BC05F1">
        <w:rPr>
          <w:rFonts w:ascii="Arial" w:hAnsi="Arial" w:cs="Arial"/>
        </w:rPr>
        <w:t xml:space="preserve">mentoring and </w:t>
      </w:r>
      <w:r w:rsidR="006104F3">
        <w:rPr>
          <w:rFonts w:ascii="Arial" w:hAnsi="Arial" w:cs="Arial"/>
        </w:rPr>
        <w:t xml:space="preserve">funding </w:t>
      </w:r>
      <w:r w:rsidR="00A9434E">
        <w:rPr>
          <w:rFonts w:ascii="Arial" w:hAnsi="Arial" w:cs="Arial"/>
        </w:rPr>
        <w:t xml:space="preserve">to support their research activities </w:t>
      </w:r>
      <w:r w:rsidR="006104F3">
        <w:rPr>
          <w:rFonts w:ascii="Arial" w:hAnsi="Arial" w:cs="Arial"/>
        </w:rPr>
        <w:t xml:space="preserve">and </w:t>
      </w:r>
      <w:r w:rsidR="007C052C" w:rsidRPr="003E3033">
        <w:rPr>
          <w:rFonts w:ascii="Arial" w:hAnsi="Arial" w:cs="Arial"/>
        </w:rPr>
        <w:t xml:space="preserve">gather regularly </w:t>
      </w:r>
      <w:r w:rsidR="00546100" w:rsidRPr="003E3033">
        <w:rPr>
          <w:rFonts w:ascii="Arial" w:hAnsi="Arial" w:cs="Arial"/>
        </w:rPr>
        <w:t xml:space="preserve">with ISCE staff </w:t>
      </w:r>
      <w:r w:rsidR="007C052C" w:rsidRPr="003E3033">
        <w:rPr>
          <w:rFonts w:ascii="Arial" w:hAnsi="Arial" w:cs="Arial"/>
        </w:rPr>
        <w:t xml:space="preserve">to </w:t>
      </w:r>
      <w:r w:rsidR="00D126B2" w:rsidRPr="003E3033">
        <w:rPr>
          <w:rFonts w:ascii="Arial" w:hAnsi="Arial" w:cs="Arial"/>
          <w:b/>
        </w:rPr>
        <w:t>CONNECT</w:t>
      </w:r>
      <w:r w:rsidR="00D126B2" w:rsidRPr="003E3033">
        <w:rPr>
          <w:rFonts w:ascii="Arial" w:hAnsi="Arial" w:cs="Arial"/>
        </w:rPr>
        <w:t xml:space="preserve"> with peers</w:t>
      </w:r>
      <w:r w:rsidR="007C052C" w:rsidRPr="003E3033">
        <w:rPr>
          <w:rFonts w:ascii="Arial" w:hAnsi="Arial" w:cs="Arial"/>
        </w:rPr>
        <w:t xml:space="preserve">, </w:t>
      </w:r>
      <w:r w:rsidR="00D126B2" w:rsidRPr="003E3033">
        <w:rPr>
          <w:rFonts w:ascii="Arial" w:hAnsi="Arial" w:cs="Arial"/>
          <w:b/>
        </w:rPr>
        <w:t>CONTRIBUTE</w:t>
      </w:r>
      <w:r w:rsidR="00D126B2" w:rsidRPr="003E3033">
        <w:rPr>
          <w:rFonts w:ascii="Arial" w:hAnsi="Arial" w:cs="Arial"/>
        </w:rPr>
        <w:t xml:space="preserve"> expertise</w:t>
      </w:r>
      <w:r w:rsidR="007C052C" w:rsidRPr="003E3033">
        <w:rPr>
          <w:rFonts w:ascii="Arial" w:hAnsi="Arial" w:cs="Arial"/>
        </w:rPr>
        <w:t xml:space="preserve">, and </w:t>
      </w:r>
      <w:r w:rsidR="00D126B2" w:rsidRPr="003E3033">
        <w:rPr>
          <w:rFonts w:ascii="Arial" w:hAnsi="Arial" w:cs="Arial"/>
          <w:b/>
        </w:rPr>
        <w:t>COMPLETE</w:t>
      </w:r>
      <w:r w:rsidR="00D126B2" w:rsidRPr="003E3033">
        <w:rPr>
          <w:rFonts w:ascii="Arial" w:hAnsi="Arial" w:cs="Arial"/>
        </w:rPr>
        <w:t xml:space="preserve"> </w:t>
      </w:r>
      <w:r w:rsidR="007C052C" w:rsidRPr="003E3033">
        <w:rPr>
          <w:rFonts w:ascii="Arial" w:hAnsi="Arial" w:cs="Arial"/>
        </w:rPr>
        <w:t>a</w:t>
      </w:r>
      <w:r w:rsidR="00932DC0">
        <w:rPr>
          <w:rFonts w:ascii="Arial" w:hAnsi="Arial" w:cs="Arial"/>
        </w:rPr>
        <w:t xml:space="preserve"> </w:t>
      </w:r>
      <w:r w:rsidR="007C052C" w:rsidRPr="003E3033">
        <w:rPr>
          <w:rFonts w:ascii="Arial" w:hAnsi="Arial" w:cs="Arial"/>
        </w:rPr>
        <w:t xml:space="preserve">grant proposal </w:t>
      </w:r>
      <w:r w:rsidR="006104F3">
        <w:rPr>
          <w:rFonts w:ascii="Arial" w:hAnsi="Arial" w:cs="Arial"/>
        </w:rPr>
        <w:t xml:space="preserve">for submission </w:t>
      </w:r>
      <w:r w:rsidR="00D63E42">
        <w:rPr>
          <w:rFonts w:ascii="Arial" w:hAnsi="Arial" w:cs="Arial"/>
        </w:rPr>
        <w:t>to an external entity</w:t>
      </w:r>
      <w:r w:rsidR="006104F3">
        <w:rPr>
          <w:rFonts w:ascii="Arial" w:hAnsi="Arial" w:cs="Arial"/>
        </w:rPr>
        <w:t>.</w:t>
      </w:r>
      <w:r w:rsidR="007C052C" w:rsidRPr="003E3033">
        <w:rPr>
          <w:rFonts w:ascii="Arial" w:hAnsi="Arial" w:cs="Arial"/>
        </w:rPr>
        <w:t xml:space="preserve"> </w:t>
      </w:r>
    </w:p>
    <w:p w14:paraId="30612115" w14:textId="579E01CF" w:rsidR="00A9434E" w:rsidRDefault="00546100" w:rsidP="003E3033">
      <w:pPr>
        <w:spacing w:line="240" w:lineRule="auto"/>
        <w:jc w:val="both"/>
        <w:rPr>
          <w:rFonts w:ascii="Arial" w:hAnsi="Arial" w:cs="Arial"/>
        </w:rPr>
      </w:pPr>
      <w:r w:rsidRPr="003E3033">
        <w:rPr>
          <w:rFonts w:ascii="Arial" w:hAnsi="Arial" w:cs="Arial"/>
          <w:b/>
        </w:rPr>
        <w:t>Eligibility</w:t>
      </w:r>
      <w:r w:rsidRPr="003E3033">
        <w:rPr>
          <w:rFonts w:ascii="Arial" w:hAnsi="Arial" w:cs="Arial"/>
        </w:rPr>
        <w:t xml:space="preserve">: </w:t>
      </w:r>
      <w:r w:rsidR="00E43897">
        <w:rPr>
          <w:rFonts w:ascii="Arial" w:hAnsi="Arial" w:cs="Arial"/>
        </w:rPr>
        <w:t>S</w:t>
      </w:r>
      <w:r w:rsidR="006104F3">
        <w:rPr>
          <w:rFonts w:ascii="Arial" w:hAnsi="Arial" w:cs="Arial"/>
        </w:rPr>
        <w:t>ocial science faculty from</w:t>
      </w:r>
      <w:r w:rsidR="006104F3" w:rsidRPr="003E3033">
        <w:rPr>
          <w:rFonts w:ascii="Arial" w:hAnsi="Arial" w:cs="Arial"/>
        </w:rPr>
        <w:t xml:space="preserve"> any department/program across Virginia Tech’s campuses whose</w:t>
      </w:r>
      <w:r w:rsidR="006104F3">
        <w:rPr>
          <w:rFonts w:ascii="Arial" w:hAnsi="Arial" w:cs="Arial"/>
        </w:rPr>
        <w:t xml:space="preserve"> research </w:t>
      </w:r>
      <w:r w:rsidR="006104F3" w:rsidRPr="003E3033">
        <w:rPr>
          <w:rFonts w:ascii="Arial" w:hAnsi="Arial" w:cs="Arial"/>
        </w:rPr>
        <w:t>addresses significant soci</w:t>
      </w:r>
      <w:r w:rsidR="006104F3">
        <w:rPr>
          <w:rFonts w:ascii="Arial" w:hAnsi="Arial" w:cs="Arial"/>
        </w:rPr>
        <w:t xml:space="preserve">etal </w:t>
      </w:r>
      <w:r w:rsidR="006104F3" w:rsidRPr="003E3033">
        <w:rPr>
          <w:rFonts w:ascii="Arial" w:hAnsi="Arial" w:cs="Arial"/>
        </w:rPr>
        <w:t xml:space="preserve">concerns </w:t>
      </w:r>
      <w:r w:rsidR="00A9434E">
        <w:rPr>
          <w:rFonts w:ascii="Arial" w:hAnsi="Arial" w:cs="Arial"/>
        </w:rPr>
        <w:t>that impact people and places</w:t>
      </w:r>
      <w:r w:rsidR="00E43897">
        <w:rPr>
          <w:rFonts w:ascii="Arial" w:hAnsi="Arial" w:cs="Arial"/>
        </w:rPr>
        <w:t xml:space="preserve"> are eligible to apply</w:t>
      </w:r>
      <w:r w:rsidR="00A9434E">
        <w:rPr>
          <w:rFonts w:ascii="Arial" w:hAnsi="Arial" w:cs="Arial"/>
        </w:rPr>
        <w:t xml:space="preserve">. </w:t>
      </w:r>
      <w:r w:rsidR="00932DC0">
        <w:rPr>
          <w:rFonts w:ascii="Arial" w:hAnsi="Arial" w:cs="Arial"/>
        </w:rPr>
        <w:t xml:space="preserve">Although scholars of all </w:t>
      </w:r>
      <w:r w:rsidR="00DA1109">
        <w:rPr>
          <w:rFonts w:ascii="Arial" w:hAnsi="Arial" w:cs="Arial"/>
        </w:rPr>
        <w:t>types</w:t>
      </w:r>
      <w:r w:rsidR="00932DC0">
        <w:rPr>
          <w:rFonts w:ascii="Arial" w:hAnsi="Arial" w:cs="Arial"/>
        </w:rPr>
        <w:t xml:space="preserve"> and ranks</w:t>
      </w:r>
      <w:r w:rsidR="00B74ED6" w:rsidRPr="00B74ED6">
        <w:rPr>
          <w:rFonts w:ascii="Arial" w:hAnsi="Arial" w:cs="Arial"/>
        </w:rPr>
        <w:t xml:space="preserve"> have had their careers disrupted by the pandemic, there is a substantial body of evidence suggesting that women have been especially hard hit. ISCE welcomes proposals from all faculty, </w:t>
      </w:r>
      <w:r w:rsidR="00B243B9">
        <w:rPr>
          <w:rFonts w:ascii="Arial" w:hAnsi="Arial" w:cs="Arial"/>
        </w:rPr>
        <w:t xml:space="preserve">but will give </w:t>
      </w:r>
      <w:r w:rsidR="00B74ED6" w:rsidRPr="00B74ED6">
        <w:rPr>
          <w:rFonts w:ascii="Arial" w:hAnsi="Arial" w:cs="Arial"/>
        </w:rPr>
        <w:t xml:space="preserve">priority for </w:t>
      </w:r>
      <w:r w:rsidR="00BC05F1">
        <w:rPr>
          <w:rFonts w:ascii="Arial" w:hAnsi="Arial" w:cs="Arial"/>
        </w:rPr>
        <w:t xml:space="preserve">the </w:t>
      </w:r>
      <w:r w:rsidR="00B74ED6" w:rsidRPr="00B74ED6">
        <w:rPr>
          <w:rFonts w:ascii="Arial" w:hAnsi="Arial" w:cs="Arial"/>
        </w:rPr>
        <w:t xml:space="preserve">ISCE </w:t>
      </w:r>
      <w:r w:rsidR="00BC05F1">
        <w:rPr>
          <w:rFonts w:ascii="Arial" w:hAnsi="Arial" w:cs="Arial"/>
        </w:rPr>
        <w:t>COVID</w:t>
      </w:r>
      <w:r w:rsidR="00420399">
        <w:rPr>
          <w:rFonts w:ascii="Arial" w:hAnsi="Arial" w:cs="Arial"/>
        </w:rPr>
        <w:t>-19</w:t>
      </w:r>
      <w:r w:rsidR="00BC05F1">
        <w:rPr>
          <w:rFonts w:ascii="Arial" w:hAnsi="Arial" w:cs="Arial"/>
        </w:rPr>
        <w:t xml:space="preserve"> </w:t>
      </w:r>
      <w:r w:rsidR="00B74ED6" w:rsidRPr="00B74ED6">
        <w:rPr>
          <w:rFonts w:ascii="Arial" w:hAnsi="Arial" w:cs="Arial"/>
        </w:rPr>
        <w:t xml:space="preserve">Reset </w:t>
      </w:r>
      <w:r w:rsidR="00BC05F1">
        <w:rPr>
          <w:rFonts w:ascii="Arial" w:hAnsi="Arial" w:cs="Arial"/>
        </w:rPr>
        <w:t>Program</w:t>
      </w:r>
      <w:r w:rsidR="00B74ED6" w:rsidRPr="00B74ED6">
        <w:rPr>
          <w:rFonts w:ascii="Arial" w:hAnsi="Arial" w:cs="Arial"/>
        </w:rPr>
        <w:t xml:space="preserve"> to women in tenure/tenure-track position at the assistant or associate level and to </w:t>
      </w:r>
      <w:r w:rsidR="00074441">
        <w:rPr>
          <w:rFonts w:ascii="Arial" w:hAnsi="Arial" w:cs="Arial"/>
        </w:rPr>
        <w:t xml:space="preserve">women </w:t>
      </w:r>
      <w:r w:rsidR="00B74ED6" w:rsidRPr="00B74ED6">
        <w:rPr>
          <w:rFonts w:ascii="Arial" w:hAnsi="Arial" w:cs="Arial"/>
        </w:rPr>
        <w:t xml:space="preserve">research faculty </w:t>
      </w:r>
      <w:r w:rsidR="00074441">
        <w:rPr>
          <w:rFonts w:ascii="Arial" w:hAnsi="Arial" w:cs="Arial"/>
        </w:rPr>
        <w:t xml:space="preserve">(research scientist and assistant/associate professor level) </w:t>
      </w:r>
      <w:bookmarkStart w:id="1" w:name="_GoBack"/>
      <w:bookmarkEnd w:id="1"/>
      <w:r w:rsidR="00B74ED6" w:rsidRPr="00B74ED6">
        <w:rPr>
          <w:rFonts w:ascii="Arial" w:hAnsi="Arial" w:cs="Arial"/>
        </w:rPr>
        <w:t xml:space="preserve">embedded within departments/centers seeking </w:t>
      </w:r>
      <w:r w:rsidR="003131A3">
        <w:rPr>
          <w:rFonts w:ascii="Arial" w:hAnsi="Arial" w:cs="Arial"/>
        </w:rPr>
        <w:t xml:space="preserve">significant </w:t>
      </w:r>
      <w:r w:rsidR="00B74ED6" w:rsidRPr="00B74ED6">
        <w:rPr>
          <w:rFonts w:ascii="Arial" w:hAnsi="Arial" w:cs="Arial"/>
        </w:rPr>
        <w:t>external</w:t>
      </w:r>
      <w:r w:rsidR="006F7E13">
        <w:rPr>
          <w:rFonts w:ascii="Arial" w:hAnsi="Arial" w:cs="Arial"/>
        </w:rPr>
        <w:t xml:space="preserve"> funding</w:t>
      </w:r>
      <w:r w:rsidR="00B74ED6" w:rsidRPr="00B74ED6">
        <w:rPr>
          <w:rFonts w:ascii="Arial" w:hAnsi="Arial" w:cs="Arial"/>
        </w:rPr>
        <w:t>.</w:t>
      </w:r>
    </w:p>
    <w:p w14:paraId="1C0B2825" w14:textId="2EA607E2" w:rsidR="00272821" w:rsidRDefault="00546100" w:rsidP="006C4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033">
        <w:rPr>
          <w:rFonts w:ascii="Arial" w:hAnsi="Arial" w:cs="Arial"/>
          <w:b/>
        </w:rPr>
        <w:t>Requirements</w:t>
      </w:r>
      <w:r w:rsidRPr="003E3033">
        <w:rPr>
          <w:rFonts w:ascii="Arial" w:hAnsi="Arial" w:cs="Arial"/>
        </w:rPr>
        <w:t xml:space="preserve">: </w:t>
      </w:r>
      <w:r w:rsidR="00272821" w:rsidRPr="003E3033">
        <w:rPr>
          <w:rFonts w:ascii="Arial" w:hAnsi="Arial" w:cs="Arial"/>
        </w:rPr>
        <w:t xml:space="preserve">The award recipients </w:t>
      </w:r>
      <w:r w:rsidR="003E3033">
        <w:rPr>
          <w:rFonts w:ascii="Arial" w:hAnsi="Arial" w:cs="Arial"/>
        </w:rPr>
        <w:t xml:space="preserve">must commit to attending </w:t>
      </w:r>
      <w:r w:rsidR="00B74ED6">
        <w:rPr>
          <w:rFonts w:ascii="Arial" w:hAnsi="Arial" w:cs="Arial"/>
        </w:rPr>
        <w:t xml:space="preserve">monthly </w:t>
      </w:r>
      <w:r w:rsidR="00653092">
        <w:rPr>
          <w:rFonts w:ascii="Arial" w:hAnsi="Arial" w:cs="Arial"/>
        </w:rPr>
        <w:t xml:space="preserve">awardee </w:t>
      </w:r>
      <w:r w:rsidR="003E3033">
        <w:rPr>
          <w:rFonts w:ascii="Arial" w:hAnsi="Arial" w:cs="Arial"/>
        </w:rPr>
        <w:t>meetings, providing feedback on proposal ideas and drafts</w:t>
      </w:r>
      <w:r w:rsidR="004F54AE">
        <w:rPr>
          <w:rFonts w:ascii="Arial" w:hAnsi="Arial" w:cs="Arial"/>
        </w:rPr>
        <w:t xml:space="preserve"> of members of the group</w:t>
      </w:r>
      <w:r w:rsidR="003E3033">
        <w:rPr>
          <w:rFonts w:ascii="Arial" w:hAnsi="Arial" w:cs="Arial"/>
        </w:rPr>
        <w:t>, and completing a grant proposal</w:t>
      </w:r>
      <w:r w:rsidR="004F54AE">
        <w:rPr>
          <w:rFonts w:ascii="Arial" w:hAnsi="Arial" w:cs="Arial"/>
        </w:rPr>
        <w:t xml:space="preserve"> for which they will serve as PI</w:t>
      </w:r>
      <w:r w:rsidR="003E3033">
        <w:rPr>
          <w:rFonts w:ascii="Arial" w:hAnsi="Arial" w:cs="Arial"/>
        </w:rPr>
        <w:t xml:space="preserve"> by Ju</w:t>
      </w:r>
      <w:r w:rsidR="00B74ED6">
        <w:rPr>
          <w:rFonts w:ascii="Arial" w:hAnsi="Arial" w:cs="Arial"/>
        </w:rPr>
        <w:t>ne</w:t>
      </w:r>
      <w:r w:rsidR="003E3033">
        <w:rPr>
          <w:rFonts w:ascii="Arial" w:hAnsi="Arial" w:cs="Arial"/>
        </w:rPr>
        <w:t xml:space="preserve"> 202</w:t>
      </w:r>
      <w:r w:rsidR="006C4C5D">
        <w:rPr>
          <w:rFonts w:ascii="Arial" w:hAnsi="Arial" w:cs="Arial"/>
        </w:rPr>
        <w:t>2</w:t>
      </w:r>
      <w:r w:rsidR="003E3033">
        <w:rPr>
          <w:rFonts w:ascii="Arial" w:hAnsi="Arial" w:cs="Arial"/>
        </w:rPr>
        <w:t xml:space="preserve">. In addition, all awardees </w:t>
      </w:r>
      <w:r w:rsidR="00272821" w:rsidRPr="003E3033">
        <w:rPr>
          <w:rFonts w:ascii="Arial" w:hAnsi="Arial" w:cs="Arial"/>
        </w:rPr>
        <w:t>will provide</w:t>
      </w:r>
      <w:r w:rsidR="004F54AE">
        <w:rPr>
          <w:rFonts w:ascii="Arial" w:hAnsi="Arial" w:cs="Arial"/>
        </w:rPr>
        <w:t xml:space="preserve"> ISCE</w:t>
      </w:r>
      <w:r w:rsidR="00272821" w:rsidRPr="003E3033">
        <w:rPr>
          <w:rFonts w:ascii="Arial" w:hAnsi="Arial" w:cs="Arial"/>
        </w:rPr>
        <w:t xml:space="preserve"> an annual report detailing</w:t>
      </w:r>
      <w:r w:rsidR="003E3033" w:rsidRPr="003E3033">
        <w:rPr>
          <w:rFonts w:ascii="Arial" w:hAnsi="Arial" w:cs="Arial"/>
        </w:rPr>
        <w:t xml:space="preserve"> activities leading up to the submission of the proposal as well as </w:t>
      </w:r>
      <w:r w:rsidR="00272821" w:rsidRPr="003E3033">
        <w:rPr>
          <w:rFonts w:ascii="Arial" w:hAnsi="Arial" w:cs="Arial"/>
        </w:rPr>
        <w:t xml:space="preserve">publications and </w:t>
      </w:r>
      <w:r w:rsidR="003E3033" w:rsidRPr="003E3033">
        <w:rPr>
          <w:rFonts w:ascii="Arial" w:hAnsi="Arial" w:cs="Arial"/>
        </w:rPr>
        <w:t>p</w:t>
      </w:r>
      <w:r w:rsidR="00272821" w:rsidRPr="003E3033">
        <w:rPr>
          <w:rFonts w:ascii="Arial" w:hAnsi="Arial" w:cs="Arial"/>
        </w:rPr>
        <w:t>resentations</w:t>
      </w:r>
      <w:r w:rsidR="003E3033" w:rsidRPr="003E3033">
        <w:rPr>
          <w:rFonts w:ascii="Arial" w:hAnsi="Arial" w:cs="Arial"/>
        </w:rPr>
        <w:t xml:space="preserve"> for three years after the completion of the </w:t>
      </w:r>
      <w:r w:rsidR="003131A3">
        <w:rPr>
          <w:rFonts w:ascii="Arial" w:hAnsi="Arial" w:cs="Arial"/>
        </w:rPr>
        <w:t>program</w:t>
      </w:r>
      <w:r w:rsidR="003E3033" w:rsidRPr="003E3033">
        <w:rPr>
          <w:rFonts w:ascii="Arial" w:hAnsi="Arial" w:cs="Arial"/>
        </w:rPr>
        <w:t xml:space="preserve">. </w:t>
      </w:r>
    </w:p>
    <w:p w14:paraId="730FD2E7" w14:textId="77777777" w:rsidR="00DB79DD" w:rsidRDefault="00DB79DD" w:rsidP="006C4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1AE25A" w14:textId="6F848D2F" w:rsidR="00272821" w:rsidRDefault="00272821" w:rsidP="002E4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033">
        <w:rPr>
          <w:rFonts w:ascii="Arial" w:hAnsi="Arial" w:cs="Arial"/>
          <w:b/>
          <w:bCs/>
        </w:rPr>
        <w:t>Timeline</w:t>
      </w:r>
      <w:r w:rsidRPr="003E3033">
        <w:rPr>
          <w:rFonts w:ascii="Arial" w:hAnsi="Arial" w:cs="Arial"/>
        </w:rPr>
        <w:t xml:space="preserve">: The deadline for application is </w:t>
      </w:r>
      <w:r w:rsidRPr="003E3033">
        <w:rPr>
          <w:rFonts w:ascii="Arial" w:hAnsi="Arial" w:cs="Arial"/>
          <w:b/>
          <w:bCs/>
        </w:rPr>
        <w:t>September 10, 2021</w:t>
      </w:r>
      <w:r w:rsidRPr="003E3033">
        <w:rPr>
          <w:rFonts w:ascii="Arial" w:hAnsi="Arial" w:cs="Arial"/>
        </w:rPr>
        <w:t xml:space="preserve">. A single pdf file of the </w:t>
      </w:r>
      <w:r w:rsidR="00BC05F1">
        <w:rPr>
          <w:rFonts w:ascii="Arial" w:hAnsi="Arial" w:cs="Arial"/>
        </w:rPr>
        <w:t>application [</w:t>
      </w:r>
      <w:r w:rsidRPr="003E3033">
        <w:rPr>
          <w:rFonts w:ascii="Arial" w:hAnsi="Arial" w:cs="Arial"/>
        </w:rPr>
        <w:t xml:space="preserve">last name_ISCE_resetprogram.pdf] should be emailed to Yancey Crawford </w:t>
      </w:r>
      <w:r w:rsidR="00B74ED6" w:rsidRPr="00B74ED6">
        <w:rPr>
          <w:rFonts w:ascii="Arial" w:hAnsi="Arial" w:cs="Arial"/>
        </w:rPr>
        <w:t>(</w:t>
      </w:r>
      <w:hyperlink r:id="rId8" w:history="1">
        <w:r w:rsidR="00653092" w:rsidRPr="009539F2">
          <w:rPr>
            <w:rStyle w:val="Hyperlink"/>
            <w:rFonts w:ascii="Arial" w:hAnsi="Arial" w:cs="Arial"/>
          </w:rPr>
          <w:t>yanceyc3@vt.edu</w:t>
        </w:r>
      </w:hyperlink>
      <w:r w:rsidR="00B74ED6" w:rsidRPr="00B74ED6">
        <w:rPr>
          <w:rFonts w:ascii="Arial" w:hAnsi="Arial" w:cs="Arial"/>
        </w:rPr>
        <w:t xml:space="preserve">). </w:t>
      </w:r>
      <w:r w:rsidR="004F060F">
        <w:rPr>
          <w:rFonts w:ascii="Arial" w:hAnsi="Arial" w:cs="Arial"/>
        </w:rPr>
        <w:t xml:space="preserve"> </w:t>
      </w:r>
      <w:r w:rsidRPr="003E3033">
        <w:rPr>
          <w:rFonts w:ascii="Arial" w:hAnsi="Arial" w:cs="Arial"/>
        </w:rPr>
        <w:t>Notification of awards will be made by September 30, 2021. The funds must be spent by June 2022</w:t>
      </w:r>
      <w:r w:rsidR="00BC05F1">
        <w:rPr>
          <w:rFonts w:ascii="Arial" w:hAnsi="Arial" w:cs="Arial"/>
        </w:rPr>
        <w:t xml:space="preserve"> in accordance with University guidelines.</w:t>
      </w:r>
    </w:p>
    <w:p w14:paraId="3F6A690B" w14:textId="77777777" w:rsidR="002E496E" w:rsidRPr="003E3033" w:rsidRDefault="002E496E" w:rsidP="002E4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4C965F" w14:textId="2BE06925" w:rsidR="00272821" w:rsidRDefault="00272821" w:rsidP="006C4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033">
        <w:rPr>
          <w:rFonts w:ascii="Arial" w:hAnsi="Arial" w:cs="Arial"/>
          <w:b/>
        </w:rPr>
        <w:t>Review Criteria</w:t>
      </w:r>
      <w:r w:rsidRPr="003E3033">
        <w:rPr>
          <w:rFonts w:ascii="Arial" w:hAnsi="Arial" w:cs="Arial"/>
        </w:rPr>
        <w:t xml:space="preserve">: A committee consisting of </w:t>
      </w:r>
      <w:r w:rsidR="00BC05F1">
        <w:rPr>
          <w:rFonts w:ascii="Arial" w:hAnsi="Arial" w:cs="Arial"/>
        </w:rPr>
        <w:t xml:space="preserve">the </w:t>
      </w:r>
      <w:r w:rsidRPr="003E3033">
        <w:rPr>
          <w:rFonts w:ascii="Arial" w:hAnsi="Arial" w:cs="Arial"/>
        </w:rPr>
        <w:t xml:space="preserve">ISCE </w:t>
      </w:r>
      <w:r w:rsidR="00BC05F1">
        <w:rPr>
          <w:rFonts w:ascii="Arial" w:hAnsi="Arial" w:cs="Arial"/>
        </w:rPr>
        <w:t xml:space="preserve">leadership team </w:t>
      </w:r>
      <w:r w:rsidRPr="003E3033">
        <w:rPr>
          <w:rFonts w:ascii="Arial" w:hAnsi="Arial" w:cs="Arial"/>
        </w:rPr>
        <w:t>and affiliated faculty with diverse expertise in different focus areas will review the proposals. The review criteria will include the</w:t>
      </w:r>
      <w:r w:rsidR="006C4C5D">
        <w:rPr>
          <w:rFonts w:ascii="Arial" w:hAnsi="Arial" w:cs="Arial"/>
        </w:rPr>
        <w:t xml:space="preserve"> </w:t>
      </w:r>
      <w:r w:rsidRPr="003E3033">
        <w:rPr>
          <w:rFonts w:ascii="Arial" w:hAnsi="Arial" w:cs="Arial"/>
        </w:rPr>
        <w:t>scientific merit, impact and feasibility of the propos</w:t>
      </w:r>
      <w:r w:rsidR="003E3033">
        <w:rPr>
          <w:rFonts w:ascii="Arial" w:hAnsi="Arial" w:cs="Arial"/>
        </w:rPr>
        <w:t>ed idea</w:t>
      </w:r>
      <w:r w:rsidRPr="003E3033">
        <w:rPr>
          <w:rFonts w:ascii="Arial" w:hAnsi="Arial" w:cs="Arial"/>
        </w:rPr>
        <w:t xml:space="preserve">, relevance to </w:t>
      </w:r>
      <w:r w:rsidR="003E3033">
        <w:rPr>
          <w:rFonts w:ascii="Arial" w:hAnsi="Arial" w:cs="Arial"/>
        </w:rPr>
        <w:t>ISCE</w:t>
      </w:r>
      <w:r w:rsidRPr="003E3033">
        <w:rPr>
          <w:rFonts w:ascii="Arial" w:hAnsi="Arial" w:cs="Arial"/>
        </w:rPr>
        <w:t xml:space="preserve"> </w:t>
      </w:r>
      <w:hyperlink r:id="rId9" w:history="1">
        <w:r w:rsidRPr="00932DC0">
          <w:rPr>
            <w:rStyle w:val="Hyperlink"/>
            <w:rFonts w:ascii="Arial" w:hAnsi="Arial" w:cs="Arial"/>
          </w:rPr>
          <w:t>mission</w:t>
        </w:r>
      </w:hyperlink>
      <w:r w:rsidRPr="003E3033">
        <w:rPr>
          <w:rFonts w:ascii="Arial" w:hAnsi="Arial" w:cs="Arial"/>
        </w:rPr>
        <w:t xml:space="preserve"> and </w:t>
      </w:r>
      <w:hyperlink r:id="rId10" w:history="1">
        <w:r w:rsidRPr="00932DC0">
          <w:rPr>
            <w:rStyle w:val="Hyperlink"/>
            <w:rFonts w:ascii="Arial" w:hAnsi="Arial" w:cs="Arial"/>
          </w:rPr>
          <w:t>thematic focuses</w:t>
        </w:r>
      </w:hyperlink>
      <w:r w:rsidRPr="003E3033">
        <w:rPr>
          <w:rFonts w:ascii="Arial" w:hAnsi="Arial" w:cs="Arial"/>
        </w:rPr>
        <w:t>, and</w:t>
      </w:r>
      <w:r w:rsidR="003E3033">
        <w:rPr>
          <w:rFonts w:ascii="Arial" w:hAnsi="Arial" w:cs="Arial"/>
        </w:rPr>
        <w:t xml:space="preserve"> </w:t>
      </w:r>
      <w:r w:rsidRPr="003E3033">
        <w:rPr>
          <w:rFonts w:ascii="Arial" w:hAnsi="Arial" w:cs="Arial"/>
        </w:rPr>
        <w:t>documentation of a well-thought plan for submission of an extramural grant.</w:t>
      </w:r>
      <w:r w:rsidR="00115EE9">
        <w:rPr>
          <w:rFonts w:ascii="Arial" w:hAnsi="Arial" w:cs="Arial"/>
        </w:rPr>
        <w:t xml:space="preserve"> </w:t>
      </w:r>
    </w:p>
    <w:p w14:paraId="4531B060" w14:textId="77777777" w:rsidR="00DB79DD" w:rsidRDefault="00DB79DD" w:rsidP="006C4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482214" w14:textId="77777777" w:rsidR="006C4C5D" w:rsidRPr="006C4C5D" w:rsidRDefault="00DB79DD" w:rsidP="006C4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79DD">
        <w:rPr>
          <w:rFonts w:ascii="Arial" w:hAnsi="Arial" w:cs="Arial"/>
          <w:b/>
        </w:rPr>
        <w:t>Awards</w:t>
      </w:r>
      <w:r>
        <w:rPr>
          <w:rFonts w:ascii="Arial" w:hAnsi="Arial" w:cs="Arial"/>
        </w:rPr>
        <w:t>: ISCE anticipates making up to 8 awards of approximately $7,</w:t>
      </w:r>
      <w:r w:rsidR="007D5FD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 per award. </w:t>
      </w:r>
      <w:r w:rsidR="006C4C5D">
        <w:rPr>
          <w:rFonts w:ascii="Arial" w:hAnsi="Arial" w:cs="Arial"/>
        </w:rPr>
        <w:t xml:space="preserve">Awardees </w:t>
      </w:r>
      <w:r w:rsidR="006C4C5D" w:rsidRPr="006C4C5D">
        <w:rPr>
          <w:rFonts w:ascii="Arial" w:hAnsi="Arial" w:cs="Arial"/>
        </w:rPr>
        <w:t>will receive mentoring and other support through several mechanisms to develop and submit a</w:t>
      </w:r>
      <w:r w:rsidR="006C4C5D">
        <w:rPr>
          <w:rFonts w:ascii="Arial" w:hAnsi="Arial" w:cs="Arial"/>
        </w:rPr>
        <w:t>n external</w:t>
      </w:r>
      <w:r w:rsidR="006C4C5D" w:rsidRPr="006C4C5D">
        <w:rPr>
          <w:rFonts w:ascii="Arial" w:hAnsi="Arial" w:cs="Arial"/>
        </w:rPr>
        <w:t xml:space="preserve"> proposal:</w:t>
      </w:r>
    </w:p>
    <w:p w14:paraId="50500C84" w14:textId="77777777" w:rsidR="006C4C5D" w:rsidRDefault="006C4C5D" w:rsidP="006C4C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C5D">
        <w:rPr>
          <w:rFonts w:ascii="Arial" w:hAnsi="Arial" w:cs="Arial"/>
        </w:rPr>
        <w:t>Grant writing</w:t>
      </w:r>
      <w:r w:rsidR="00F36056">
        <w:rPr>
          <w:rFonts w:ascii="Arial" w:hAnsi="Arial" w:cs="Arial"/>
        </w:rPr>
        <w:t xml:space="preserve"> and related</w:t>
      </w:r>
      <w:r w:rsidRPr="006C4C5D">
        <w:rPr>
          <w:rFonts w:ascii="Arial" w:hAnsi="Arial" w:cs="Arial"/>
        </w:rPr>
        <w:t xml:space="preserve"> </w:t>
      </w:r>
      <w:r w:rsidR="007D5FD2">
        <w:rPr>
          <w:rFonts w:ascii="Arial" w:hAnsi="Arial" w:cs="Arial"/>
        </w:rPr>
        <w:t>seminars</w:t>
      </w:r>
      <w:r w:rsidRPr="006C4C5D">
        <w:rPr>
          <w:rFonts w:ascii="Arial" w:hAnsi="Arial" w:cs="Arial"/>
        </w:rPr>
        <w:t>, including specific instruction on the details of successful proposal development and resources of the University that support proposal submission.</w:t>
      </w:r>
    </w:p>
    <w:p w14:paraId="29FD0716" w14:textId="77777777" w:rsidR="006C4C5D" w:rsidRPr="006C4C5D" w:rsidRDefault="006C4C5D" w:rsidP="006C4C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C4C5D">
        <w:rPr>
          <w:rFonts w:ascii="Arial" w:hAnsi="Arial" w:cs="Arial"/>
        </w:rPr>
        <w:t xml:space="preserve">orking </w:t>
      </w:r>
      <w:r>
        <w:rPr>
          <w:rFonts w:ascii="Arial" w:hAnsi="Arial" w:cs="Arial"/>
        </w:rPr>
        <w:t xml:space="preserve">sessions with all awardees </w:t>
      </w:r>
      <w:r w:rsidRPr="006C4C5D">
        <w:rPr>
          <w:rFonts w:ascii="Arial" w:hAnsi="Arial" w:cs="Arial"/>
        </w:rPr>
        <w:t>to share progress and obtain feedback.</w:t>
      </w:r>
    </w:p>
    <w:p w14:paraId="6B059661" w14:textId="77777777" w:rsidR="006C4C5D" w:rsidRPr="006C4C5D" w:rsidRDefault="006C4C5D" w:rsidP="006C4C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C5D">
        <w:rPr>
          <w:rFonts w:ascii="Arial" w:hAnsi="Arial" w:cs="Arial"/>
        </w:rPr>
        <w:t>Individual and group consultation provided by ISCE and others.</w:t>
      </w:r>
    </w:p>
    <w:p w14:paraId="19ACA1C9" w14:textId="77777777" w:rsidR="00DB79DD" w:rsidRDefault="00DB79DD" w:rsidP="0065309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370D57ED" w14:textId="28ADF7A7" w:rsidR="00653092" w:rsidRDefault="00653092" w:rsidP="0065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0E9E">
        <w:rPr>
          <w:rFonts w:ascii="Arial" w:hAnsi="Arial" w:cs="Arial"/>
          <w:b/>
        </w:rPr>
        <w:t>Questions</w:t>
      </w:r>
      <w:r>
        <w:rPr>
          <w:rFonts w:ascii="Arial" w:hAnsi="Arial" w:cs="Arial"/>
        </w:rPr>
        <w:t>: Contact Yancey Crawford (</w:t>
      </w:r>
      <w:hyperlink r:id="rId11" w:history="1">
        <w:r w:rsidRPr="00B5134F">
          <w:rPr>
            <w:rStyle w:val="Hyperlink"/>
            <w:rFonts w:ascii="Arial" w:hAnsi="Arial" w:cs="Arial"/>
          </w:rPr>
          <w:t>yanceyc3@vt.edu</w:t>
        </w:r>
      </w:hyperlink>
      <w:r>
        <w:rPr>
          <w:rFonts w:ascii="Arial" w:hAnsi="Arial" w:cs="Arial"/>
        </w:rPr>
        <w:t>) or Isabel Bradburn (</w:t>
      </w:r>
      <w:hyperlink r:id="rId12" w:history="1">
        <w:r w:rsidRPr="009539F2">
          <w:rPr>
            <w:rStyle w:val="Hyperlink"/>
            <w:rFonts w:ascii="Arial" w:hAnsi="Arial" w:cs="Arial"/>
          </w:rPr>
          <w:t>isbrad@vt.edu</w:t>
        </w:r>
      </w:hyperlink>
      <w:r>
        <w:rPr>
          <w:rFonts w:ascii="Arial" w:hAnsi="Arial" w:cs="Arial"/>
        </w:rPr>
        <w:t>)</w:t>
      </w:r>
    </w:p>
    <w:p w14:paraId="0EC7600F" w14:textId="77777777" w:rsidR="00DB79DD" w:rsidRDefault="00DB79DD" w:rsidP="00272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BCD03B" w14:textId="77777777" w:rsidR="00DB79DD" w:rsidRDefault="00DB79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8D246E" w14:textId="7EA6AE41" w:rsidR="00DB79DD" w:rsidRDefault="00191549" w:rsidP="00DB7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Application </w:t>
      </w:r>
      <w:r w:rsidR="00DB79DD">
        <w:rPr>
          <w:rFonts w:ascii="Arial" w:hAnsi="Arial" w:cs="Arial"/>
          <w:b/>
          <w:bCs/>
        </w:rPr>
        <w:t xml:space="preserve">Guidelines </w:t>
      </w:r>
    </w:p>
    <w:p w14:paraId="043C6199" w14:textId="1B78ED1F" w:rsidR="00191549" w:rsidRDefault="00191549" w:rsidP="00DB7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2D7D21" w14:textId="162F9CD8" w:rsidR="00191549" w:rsidRDefault="00191549" w:rsidP="00191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[Format: single spaced; 12-point font; 1-inch margins]</w:t>
      </w:r>
    </w:p>
    <w:p w14:paraId="28BB3DE5" w14:textId="77777777" w:rsidR="00DB79DD" w:rsidRPr="00DB79DD" w:rsidRDefault="00DB79DD" w:rsidP="00DB7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1DB93E7" w14:textId="26FEDDDD" w:rsidR="00DB79DD" w:rsidRDefault="00653092" w:rsidP="006C4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Cover Page</w:t>
      </w:r>
      <w:r w:rsidR="00191549">
        <w:rPr>
          <w:rFonts w:ascii="Arial" w:hAnsi="Arial" w:cs="Arial"/>
          <w:b/>
          <w:bCs/>
        </w:rPr>
        <w:t xml:space="preserve"> (1 page or less)</w:t>
      </w:r>
      <w:r>
        <w:rPr>
          <w:rFonts w:ascii="Arial" w:hAnsi="Arial" w:cs="Arial"/>
          <w:b/>
          <w:bCs/>
        </w:rPr>
        <w:t xml:space="preserve">: </w:t>
      </w:r>
      <w:r w:rsidRPr="00C37D52">
        <w:rPr>
          <w:rFonts w:ascii="Arial" w:hAnsi="Arial" w:cs="Arial"/>
          <w:bCs/>
        </w:rPr>
        <w:t>Include name, rank, department</w:t>
      </w:r>
      <w:r w:rsidR="00191549" w:rsidRPr="00C37D52">
        <w:rPr>
          <w:rFonts w:ascii="Arial" w:hAnsi="Arial" w:cs="Arial"/>
          <w:bCs/>
        </w:rPr>
        <w:t xml:space="preserve">, and college as well as </w:t>
      </w:r>
      <w:r w:rsidR="00191549">
        <w:rPr>
          <w:rFonts w:ascii="Arial" w:hAnsi="Arial" w:cs="Arial"/>
          <w:bCs/>
        </w:rPr>
        <w:t xml:space="preserve">project </w:t>
      </w:r>
      <w:r w:rsidRPr="00C37D52">
        <w:rPr>
          <w:rFonts w:ascii="Arial" w:hAnsi="Arial" w:cs="Arial"/>
          <w:bCs/>
        </w:rPr>
        <w:t xml:space="preserve">title and </w:t>
      </w:r>
      <w:r w:rsidR="00191549" w:rsidRPr="00C37D52">
        <w:rPr>
          <w:rFonts w:ascii="Arial" w:hAnsi="Arial" w:cs="Arial"/>
          <w:bCs/>
        </w:rPr>
        <w:t>b</w:t>
      </w:r>
      <w:r w:rsidR="00DB79DD" w:rsidRPr="00C37D52">
        <w:rPr>
          <w:rFonts w:ascii="Arial" w:hAnsi="Arial" w:cs="Arial"/>
          <w:bCs/>
        </w:rPr>
        <w:t xml:space="preserve">rief </w:t>
      </w:r>
      <w:r w:rsidR="00E43897">
        <w:rPr>
          <w:rFonts w:ascii="Arial" w:hAnsi="Arial" w:cs="Arial"/>
          <w:bCs/>
        </w:rPr>
        <w:t xml:space="preserve">project </w:t>
      </w:r>
      <w:r w:rsidR="00191549" w:rsidRPr="00C37D52">
        <w:rPr>
          <w:rFonts w:ascii="Arial" w:hAnsi="Arial" w:cs="Arial"/>
          <w:bCs/>
        </w:rPr>
        <w:t>s</w:t>
      </w:r>
      <w:r w:rsidR="00DB79DD" w:rsidRPr="00C37D52">
        <w:rPr>
          <w:rFonts w:ascii="Arial" w:hAnsi="Arial" w:cs="Arial"/>
          <w:bCs/>
        </w:rPr>
        <w:t>ummary (</w:t>
      </w:r>
      <w:r w:rsidRPr="00C37D52">
        <w:rPr>
          <w:rFonts w:ascii="Arial" w:hAnsi="Arial" w:cs="Arial"/>
          <w:bCs/>
        </w:rPr>
        <w:t>~</w:t>
      </w:r>
      <w:r w:rsidR="00DB79DD" w:rsidRPr="00C37D52">
        <w:rPr>
          <w:rFonts w:ascii="Arial" w:hAnsi="Arial" w:cs="Arial"/>
          <w:bCs/>
        </w:rPr>
        <w:t>75 words)</w:t>
      </w:r>
      <w:r w:rsidR="00DB79DD" w:rsidRPr="00191549">
        <w:rPr>
          <w:rFonts w:ascii="Arial" w:hAnsi="Arial" w:cs="Arial"/>
        </w:rPr>
        <w:t>:</w:t>
      </w:r>
      <w:r w:rsidR="00DB79DD" w:rsidRPr="00DB79DD">
        <w:rPr>
          <w:rFonts w:ascii="Arial" w:hAnsi="Arial" w:cs="Arial"/>
        </w:rPr>
        <w:t xml:space="preserve"> This</w:t>
      </w:r>
      <w:r>
        <w:rPr>
          <w:rFonts w:ascii="Arial" w:hAnsi="Arial" w:cs="Arial"/>
        </w:rPr>
        <w:t xml:space="preserve"> information </w:t>
      </w:r>
      <w:r w:rsidR="00DB79DD" w:rsidRPr="00DB79DD">
        <w:rPr>
          <w:rFonts w:ascii="Arial" w:hAnsi="Arial" w:cs="Arial"/>
        </w:rPr>
        <w:t>will be used to announce the awards and will be published on</w:t>
      </w:r>
      <w:r>
        <w:rPr>
          <w:rFonts w:ascii="Arial" w:hAnsi="Arial" w:cs="Arial"/>
        </w:rPr>
        <w:t xml:space="preserve"> </w:t>
      </w:r>
      <w:r w:rsidR="00DB79DD" w:rsidRPr="00DB79DD">
        <w:rPr>
          <w:rFonts w:ascii="Arial" w:hAnsi="Arial" w:cs="Arial"/>
        </w:rPr>
        <w:t xml:space="preserve">the </w:t>
      </w:r>
      <w:r w:rsidR="00DB79DD">
        <w:rPr>
          <w:rFonts w:ascii="Arial" w:hAnsi="Arial" w:cs="Arial"/>
        </w:rPr>
        <w:t>ISCE</w:t>
      </w:r>
      <w:r w:rsidR="00DB79DD" w:rsidRPr="00DB79DD">
        <w:rPr>
          <w:rFonts w:ascii="Arial" w:hAnsi="Arial" w:cs="Arial"/>
        </w:rPr>
        <w:t xml:space="preserve"> website.</w:t>
      </w:r>
      <w:r w:rsidR="00191549">
        <w:rPr>
          <w:rFonts w:ascii="Arial" w:hAnsi="Arial" w:cs="Arial"/>
        </w:rPr>
        <w:t xml:space="preserve"> </w:t>
      </w:r>
    </w:p>
    <w:p w14:paraId="4FC5DDC8" w14:textId="77777777" w:rsidR="00DB79DD" w:rsidRDefault="00DB79DD" w:rsidP="006C4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4DA2BD4" w14:textId="35037603" w:rsidR="00DB79DD" w:rsidRPr="00DB79DD" w:rsidRDefault="00DB79DD" w:rsidP="006C4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79DD">
        <w:rPr>
          <w:rFonts w:ascii="Arial" w:hAnsi="Arial" w:cs="Arial"/>
          <w:b/>
        </w:rPr>
        <w:t xml:space="preserve">COVID </w:t>
      </w:r>
      <w:r w:rsidR="006C4C5D">
        <w:rPr>
          <w:rFonts w:ascii="Arial" w:hAnsi="Arial" w:cs="Arial"/>
          <w:b/>
        </w:rPr>
        <w:t xml:space="preserve">and Interest </w:t>
      </w:r>
      <w:r w:rsidRPr="00DB79DD">
        <w:rPr>
          <w:rFonts w:ascii="Arial" w:hAnsi="Arial" w:cs="Arial"/>
          <w:b/>
        </w:rPr>
        <w:t>Statement</w:t>
      </w:r>
      <w:r>
        <w:rPr>
          <w:rFonts w:ascii="Arial" w:hAnsi="Arial" w:cs="Arial"/>
        </w:rPr>
        <w:t xml:space="preserve"> </w:t>
      </w:r>
      <w:r w:rsidRPr="00DB79DD">
        <w:rPr>
          <w:rFonts w:ascii="Arial" w:hAnsi="Arial" w:cs="Arial"/>
          <w:b/>
        </w:rPr>
        <w:t xml:space="preserve">(1 </w:t>
      </w:r>
      <w:r w:rsidR="006C4C5D">
        <w:rPr>
          <w:rFonts w:ascii="Arial" w:hAnsi="Arial" w:cs="Arial"/>
          <w:b/>
        </w:rPr>
        <w:t>page or less</w:t>
      </w:r>
      <w:r w:rsidRPr="00DB79DD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: Describe how the pandemic </w:t>
      </w:r>
      <w:r w:rsidR="00653092">
        <w:rPr>
          <w:rFonts w:ascii="Arial" w:hAnsi="Arial" w:cs="Arial"/>
        </w:rPr>
        <w:t>hindered</w:t>
      </w:r>
      <w:r>
        <w:rPr>
          <w:rFonts w:ascii="Arial" w:hAnsi="Arial" w:cs="Arial"/>
        </w:rPr>
        <w:t xml:space="preserve"> your </w:t>
      </w:r>
      <w:r w:rsidR="00653092">
        <w:rPr>
          <w:rFonts w:ascii="Arial" w:hAnsi="Arial" w:cs="Arial"/>
        </w:rPr>
        <w:t xml:space="preserve">research and </w:t>
      </w:r>
      <w:r w:rsidR="004F54AE">
        <w:rPr>
          <w:rFonts w:ascii="Arial" w:hAnsi="Arial" w:cs="Arial"/>
        </w:rPr>
        <w:t xml:space="preserve">grant writing </w:t>
      </w:r>
      <w:r>
        <w:rPr>
          <w:rFonts w:ascii="Arial" w:hAnsi="Arial" w:cs="Arial"/>
        </w:rPr>
        <w:t>efforts</w:t>
      </w:r>
      <w:r w:rsidR="006C4C5D">
        <w:rPr>
          <w:rFonts w:ascii="Arial" w:hAnsi="Arial" w:cs="Arial"/>
        </w:rPr>
        <w:t xml:space="preserve"> and why you want to be a part of the ISCE </w:t>
      </w:r>
      <w:r w:rsidR="008F1953">
        <w:rPr>
          <w:rFonts w:ascii="Arial" w:hAnsi="Arial" w:cs="Arial"/>
        </w:rPr>
        <w:t xml:space="preserve">COVID-19 </w:t>
      </w:r>
      <w:r w:rsidR="006C4C5D">
        <w:rPr>
          <w:rFonts w:ascii="Arial" w:hAnsi="Arial" w:cs="Arial"/>
        </w:rPr>
        <w:t>Reset Program.</w:t>
      </w:r>
    </w:p>
    <w:p w14:paraId="70D04C9D" w14:textId="77777777" w:rsidR="00DB79DD" w:rsidRDefault="00DB79DD" w:rsidP="006C4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1812C2" w14:textId="381E686C" w:rsidR="00DB79DD" w:rsidRDefault="00DB79DD" w:rsidP="006C4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79DD">
        <w:rPr>
          <w:rFonts w:ascii="Arial" w:hAnsi="Arial" w:cs="Arial"/>
          <w:b/>
          <w:bCs/>
        </w:rPr>
        <w:t>Project description (2-page</w:t>
      </w:r>
      <w:r>
        <w:rPr>
          <w:rFonts w:ascii="Arial" w:hAnsi="Arial" w:cs="Arial"/>
          <w:b/>
          <w:bCs/>
        </w:rPr>
        <w:t>s</w:t>
      </w:r>
      <w:r w:rsidRPr="00DB79DD">
        <w:rPr>
          <w:rFonts w:ascii="Arial" w:hAnsi="Arial" w:cs="Arial"/>
          <w:b/>
          <w:bCs/>
        </w:rPr>
        <w:t>)</w:t>
      </w:r>
      <w:r w:rsidRPr="00DB79DD">
        <w:rPr>
          <w:rFonts w:ascii="Arial" w:hAnsi="Arial" w:cs="Arial"/>
        </w:rPr>
        <w:t>: Describe the significance of your</w:t>
      </w:r>
      <w:r>
        <w:rPr>
          <w:rFonts w:ascii="Arial" w:hAnsi="Arial" w:cs="Arial"/>
        </w:rPr>
        <w:t xml:space="preserve"> </w:t>
      </w:r>
      <w:r w:rsidRPr="00DB79DD">
        <w:rPr>
          <w:rFonts w:ascii="Arial" w:hAnsi="Arial" w:cs="Arial"/>
        </w:rPr>
        <w:t xml:space="preserve">proposed </w:t>
      </w:r>
      <w:r w:rsidR="006C4C5D">
        <w:rPr>
          <w:rFonts w:ascii="Arial" w:hAnsi="Arial" w:cs="Arial"/>
        </w:rPr>
        <w:t>research</w:t>
      </w:r>
      <w:r w:rsidRPr="00DB79DD">
        <w:rPr>
          <w:rFonts w:ascii="Arial" w:hAnsi="Arial" w:cs="Arial"/>
        </w:rPr>
        <w:t xml:space="preserve">, rationale and </w:t>
      </w:r>
      <w:r w:rsidR="004F54AE">
        <w:rPr>
          <w:rFonts w:ascii="Arial" w:hAnsi="Arial" w:cs="Arial"/>
        </w:rPr>
        <w:t xml:space="preserve">research question or </w:t>
      </w:r>
      <w:r w:rsidRPr="00DB79DD">
        <w:rPr>
          <w:rFonts w:ascii="Arial" w:hAnsi="Arial" w:cs="Arial"/>
        </w:rPr>
        <w:t>hypothesis to be tested,</w:t>
      </w:r>
      <w:r w:rsidR="00191549">
        <w:rPr>
          <w:rFonts w:ascii="Arial" w:hAnsi="Arial" w:cs="Arial"/>
        </w:rPr>
        <w:t xml:space="preserve"> sample and data collection </w:t>
      </w:r>
      <w:r w:rsidR="006C4C5D">
        <w:rPr>
          <w:rFonts w:ascii="Arial" w:hAnsi="Arial" w:cs="Arial"/>
        </w:rPr>
        <w:t>methods</w:t>
      </w:r>
      <w:r w:rsidRPr="00DB79DD">
        <w:rPr>
          <w:rFonts w:ascii="Arial" w:hAnsi="Arial" w:cs="Arial"/>
        </w:rPr>
        <w:t>, and anticipated</w:t>
      </w:r>
      <w:r w:rsidR="006C4C5D">
        <w:rPr>
          <w:rFonts w:ascii="Arial" w:hAnsi="Arial" w:cs="Arial"/>
        </w:rPr>
        <w:t xml:space="preserve"> </w:t>
      </w:r>
      <w:r w:rsidRPr="00DB79DD">
        <w:rPr>
          <w:rFonts w:ascii="Arial" w:hAnsi="Arial" w:cs="Arial"/>
        </w:rPr>
        <w:t xml:space="preserve">outcomes, </w:t>
      </w:r>
      <w:r w:rsidR="004F54AE">
        <w:rPr>
          <w:rFonts w:ascii="Arial" w:hAnsi="Arial" w:cs="Arial"/>
        </w:rPr>
        <w:t xml:space="preserve">and any other </w:t>
      </w:r>
      <w:r w:rsidR="00653092">
        <w:rPr>
          <w:rFonts w:ascii="Arial" w:hAnsi="Arial" w:cs="Arial"/>
        </w:rPr>
        <w:t>relevant i</w:t>
      </w:r>
      <w:r w:rsidR="004F54AE">
        <w:rPr>
          <w:rFonts w:ascii="Arial" w:hAnsi="Arial" w:cs="Arial"/>
        </w:rPr>
        <w:t>nformation</w:t>
      </w:r>
      <w:r w:rsidR="00653092">
        <w:rPr>
          <w:rFonts w:ascii="Arial" w:hAnsi="Arial" w:cs="Arial"/>
        </w:rPr>
        <w:t>.</w:t>
      </w:r>
    </w:p>
    <w:p w14:paraId="7094495B" w14:textId="77777777" w:rsidR="00DB79DD" w:rsidRPr="00DB79DD" w:rsidRDefault="00DB79DD" w:rsidP="006C4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CF20B3" w14:textId="77777777" w:rsidR="00DB79DD" w:rsidRDefault="00DB79DD" w:rsidP="006C4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79DD">
        <w:rPr>
          <w:rFonts w:ascii="Arial" w:hAnsi="Arial" w:cs="Arial"/>
          <w:b/>
          <w:bCs/>
        </w:rPr>
        <w:t>Plan for submission of a</w:t>
      </w:r>
      <w:r w:rsidR="007D5FD2">
        <w:rPr>
          <w:rFonts w:ascii="Arial" w:hAnsi="Arial" w:cs="Arial"/>
          <w:b/>
          <w:bCs/>
        </w:rPr>
        <w:t xml:space="preserve">n </w:t>
      </w:r>
      <w:r w:rsidRPr="00DB79DD">
        <w:rPr>
          <w:rFonts w:ascii="Arial" w:hAnsi="Arial" w:cs="Arial"/>
          <w:b/>
          <w:bCs/>
        </w:rPr>
        <w:t>extramural proposal by July 202</w:t>
      </w:r>
      <w:r>
        <w:rPr>
          <w:rFonts w:ascii="Arial" w:hAnsi="Arial" w:cs="Arial"/>
          <w:b/>
          <w:bCs/>
        </w:rPr>
        <w:t>2</w:t>
      </w:r>
      <w:r w:rsidRPr="00DB79DD">
        <w:rPr>
          <w:rFonts w:ascii="Arial" w:hAnsi="Arial" w:cs="Arial"/>
        </w:rPr>
        <w:t>: Briefly describe</w:t>
      </w:r>
      <w:r w:rsidR="006C4C5D">
        <w:rPr>
          <w:rFonts w:ascii="Arial" w:hAnsi="Arial" w:cs="Arial"/>
        </w:rPr>
        <w:t xml:space="preserve"> </w:t>
      </w:r>
      <w:r w:rsidRPr="00DB79DD">
        <w:rPr>
          <w:rFonts w:ascii="Arial" w:hAnsi="Arial" w:cs="Arial"/>
        </w:rPr>
        <w:t>your planned timeline leading to the submission of an extramural proposal. What is</w:t>
      </w:r>
      <w:r w:rsidR="006C4C5D">
        <w:rPr>
          <w:rFonts w:ascii="Arial" w:hAnsi="Arial" w:cs="Arial"/>
        </w:rPr>
        <w:t xml:space="preserve"> </w:t>
      </w:r>
      <w:r w:rsidRPr="00DB79DD">
        <w:rPr>
          <w:rFonts w:ascii="Arial" w:hAnsi="Arial" w:cs="Arial"/>
        </w:rPr>
        <w:t xml:space="preserve">the funding agency or RFA (if available) for your planned proposal submission, </w:t>
      </w:r>
      <w:r w:rsidR="006C4C5D">
        <w:rPr>
          <w:rFonts w:ascii="Arial" w:hAnsi="Arial" w:cs="Arial"/>
        </w:rPr>
        <w:t xml:space="preserve">who will comprise your </w:t>
      </w:r>
      <w:r>
        <w:rPr>
          <w:rFonts w:ascii="Arial" w:hAnsi="Arial" w:cs="Arial"/>
        </w:rPr>
        <w:t xml:space="preserve">research team, </w:t>
      </w:r>
      <w:r w:rsidR="006C4C5D">
        <w:rPr>
          <w:rFonts w:ascii="Arial" w:hAnsi="Arial" w:cs="Arial"/>
        </w:rPr>
        <w:t xml:space="preserve">and what level of </w:t>
      </w:r>
      <w:r>
        <w:rPr>
          <w:rFonts w:ascii="Arial" w:hAnsi="Arial" w:cs="Arial"/>
        </w:rPr>
        <w:t xml:space="preserve">funding </w:t>
      </w:r>
      <w:r w:rsidR="006C4C5D">
        <w:rPr>
          <w:rFonts w:ascii="Arial" w:hAnsi="Arial" w:cs="Arial"/>
        </w:rPr>
        <w:t>do you anticipate requesting?</w:t>
      </w:r>
    </w:p>
    <w:p w14:paraId="3C262827" w14:textId="77777777" w:rsidR="00DB79DD" w:rsidRPr="00DB79DD" w:rsidRDefault="00DB79DD" w:rsidP="006C4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18B16B" w14:textId="77777777" w:rsidR="00653092" w:rsidRPr="00DB79DD" w:rsidRDefault="00653092" w:rsidP="0065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79DD">
        <w:rPr>
          <w:rFonts w:ascii="Arial" w:hAnsi="Arial" w:cs="Arial"/>
          <w:b/>
          <w:bCs/>
        </w:rPr>
        <w:t>Budget</w:t>
      </w:r>
      <w:r>
        <w:rPr>
          <w:rFonts w:ascii="Arial" w:hAnsi="Arial" w:cs="Arial"/>
          <w:b/>
          <w:bCs/>
        </w:rPr>
        <w:t xml:space="preserve"> and Justification</w:t>
      </w:r>
      <w:r w:rsidRPr="00DB79D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Applicants may request funds for the following expenses related to their proposed research and application to an external funding agency: </w:t>
      </w:r>
    </w:p>
    <w:p w14:paraId="235B497D" w14:textId="77777777" w:rsidR="00653092" w:rsidRPr="00E51D0C" w:rsidRDefault="00653092" w:rsidP="006530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1D0C">
        <w:rPr>
          <w:rFonts w:ascii="Arial" w:hAnsi="Arial" w:cs="Arial"/>
        </w:rPr>
        <w:t xml:space="preserve">Student </w:t>
      </w:r>
      <w:r>
        <w:rPr>
          <w:rFonts w:ascii="Arial" w:hAnsi="Arial" w:cs="Arial"/>
        </w:rPr>
        <w:t>w</w:t>
      </w:r>
      <w:r w:rsidRPr="00E51D0C">
        <w:rPr>
          <w:rFonts w:ascii="Arial" w:hAnsi="Arial" w:cs="Arial"/>
        </w:rPr>
        <w:t>ages</w:t>
      </w:r>
    </w:p>
    <w:p w14:paraId="001EFE4E" w14:textId="77777777" w:rsidR="00653092" w:rsidRPr="00E51D0C" w:rsidRDefault="00653092" w:rsidP="006530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</w:t>
      </w:r>
      <w:r w:rsidRPr="002E3475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p</w:t>
      </w:r>
      <w:r w:rsidRPr="002E3475">
        <w:rPr>
          <w:rFonts w:ascii="Arial" w:hAnsi="Arial" w:cs="Arial"/>
        </w:rPr>
        <w:t>ilot/</w:t>
      </w:r>
      <w:r>
        <w:rPr>
          <w:rFonts w:ascii="Arial" w:hAnsi="Arial" w:cs="Arial"/>
        </w:rPr>
        <w:t>f</w:t>
      </w:r>
      <w:r w:rsidRPr="002E3475">
        <w:rPr>
          <w:rFonts w:ascii="Arial" w:hAnsi="Arial" w:cs="Arial"/>
        </w:rPr>
        <w:t>easibility stud</w:t>
      </w:r>
      <w:r>
        <w:rPr>
          <w:rFonts w:ascii="Arial" w:hAnsi="Arial" w:cs="Arial"/>
        </w:rPr>
        <w:t>y (e.g., travel, printing, measures)</w:t>
      </w:r>
    </w:p>
    <w:p w14:paraId="400EAB29" w14:textId="77777777" w:rsidR="00653092" w:rsidRPr="00E51D0C" w:rsidRDefault="00653092" w:rsidP="006530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1D0C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b</w:t>
      </w:r>
      <w:r w:rsidRPr="00E51D0C">
        <w:rPr>
          <w:rFonts w:ascii="Arial" w:hAnsi="Arial" w:cs="Arial"/>
        </w:rPr>
        <w:t>uy-out (Spring 2022 only; requires department pre-approval)</w:t>
      </w:r>
    </w:p>
    <w:p w14:paraId="0DC91FE9" w14:textId="77777777" w:rsidR="00653092" w:rsidRDefault="00653092" w:rsidP="006530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1D0C">
        <w:rPr>
          <w:rFonts w:ascii="Arial" w:hAnsi="Arial" w:cs="Arial"/>
        </w:rPr>
        <w:t>Other (</w:t>
      </w:r>
      <w:r>
        <w:rPr>
          <w:rFonts w:ascii="Arial" w:hAnsi="Arial" w:cs="Arial"/>
        </w:rPr>
        <w:t xml:space="preserve">must </w:t>
      </w:r>
      <w:r w:rsidRPr="00E51D0C">
        <w:rPr>
          <w:rFonts w:ascii="Arial" w:hAnsi="Arial" w:cs="Arial"/>
        </w:rPr>
        <w:t>specify)</w:t>
      </w:r>
    </w:p>
    <w:p w14:paraId="1FCC8204" w14:textId="77777777" w:rsidR="008F1953" w:rsidRDefault="008F1953" w:rsidP="0065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D9F19A" w14:textId="60D328AE" w:rsidR="00653092" w:rsidRPr="00E06C9A" w:rsidRDefault="00653092" w:rsidP="0065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Use the COVID</w:t>
      </w:r>
      <w:r w:rsidR="00420399">
        <w:rPr>
          <w:rFonts w:ascii="Arial" w:hAnsi="Arial" w:cs="Arial"/>
        </w:rPr>
        <w:t>-19</w:t>
      </w:r>
      <w:r>
        <w:rPr>
          <w:rFonts w:ascii="Arial" w:hAnsi="Arial" w:cs="Arial"/>
        </w:rPr>
        <w:t xml:space="preserve"> Reset Budget Form to submit your budget request and justification. </w:t>
      </w:r>
    </w:p>
    <w:p w14:paraId="0B9B0727" w14:textId="3B7685A2" w:rsidR="00653092" w:rsidRDefault="00653092" w:rsidP="006C4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64A1B3" w14:textId="7B80768D" w:rsidR="00C37D52" w:rsidRDefault="00653092">
      <w:pPr>
        <w:rPr>
          <w:rFonts w:ascii="Arial" w:hAnsi="Arial" w:cs="Arial"/>
          <w:b/>
        </w:rPr>
      </w:pPr>
      <w:proofErr w:type="spellStart"/>
      <w:r w:rsidRPr="00DB79DD">
        <w:rPr>
          <w:rFonts w:ascii="Arial" w:hAnsi="Arial" w:cs="Arial"/>
          <w:b/>
          <w:bCs/>
        </w:rPr>
        <w:t>BioSketch</w:t>
      </w:r>
      <w:proofErr w:type="spellEnd"/>
      <w:r w:rsidRPr="00DB79DD">
        <w:rPr>
          <w:rFonts w:ascii="Arial" w:hAnsi="Arial" w:cs="Arial"/>
        </w:rPr>
        <w:t xml:space="preserve"> </w:t>
      </w:r>
      <w:r w:rsidRPr="00E51D0C">
        <w:rPr>
          <w:rFonts w:ascii="Arial" w:hAnsi="Arial" w:cs="Arial"/>
          <w:b/>
        </w:rPr>
        <w:t>(2 pages)</w:t>
      </w:r>
      <w:r>
        <w:rPr>
          <w:rFonts w:ascii="Arial" w:hAnsi="Arial" w:cs="Arial"/>
          <w:b/>
        </w:rPr>
        <w:t xml:space="preserve">: </w:t>
      </w:r>
      <w:r w:rsidRPr="00E06C9A">
        <w:rPr>
          <w:rFonts w:ascii="Arial" w:hAnsi="Arial" w:cs="Arial"/>
        </w:rPr>
        <w:t>NIH or NSF style or any other two-page format is acceptable.</w:t>
      </w:r>
      <w:r>
        <w:rPr>
          <w:rFonts w:ascii="Arial" w:hAnsi="Arial" w:cs="Arial"/>
          <w:b/>
        </w:rPr>
        <w:t xml:space="preserve"> </w:t>
      </w:r>
    </w:p>
    <w:p w14:paraId="5BB3F8F0" w14:textId="77777777" w:rsidR="00DB79DD" w:rsidRPr="00E51D0C" w:rsidRDefault="00DB79DD" w:rsidP="00653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sectPr w:rsidR="00DB79DD" w:rsidRPr="00E51D0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9BBC" w14:textId="77777777" w:rsidR="00D117BC" w:rsidRDefault="00D117BC" w:rsidP="00FF64FD">
      <w:pPr>
        <w:spacing w:after="0" w:line="240" w:lineRule="auto"/>
      </w:pPr>
      <w:r>
        <w:separator/>
      </w:r>
    </w:p>
  </w:endnote>
  <w:endnote w:type="continuationSeparator" w:id="0">
    <w:p w14:paraId="4FBBED4E" w14:textId="77777777" w:rsidR="00D117BC" w:rsidRDefault="00D117BC" w:rsidP="00FF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2064" w14:textId="4CD2EFFB" w:rsidR="00FF64FD" w:rsidRPr="00FF64FD" w:rsidRDefault="00FF64FD" w:rsidP="00FF64FD">
    <w:pPr>
      <w:pStyle w:val="Footer"/>
      <w:jc w:val="right"/>
      <w:rPr>
        <w:rFonts w:ascii="Arial" w:hAnsi="Arial" w:cs="Arial"/>
        <w:sz w:val="20"/>
        <w:szCs w:val="20"/>
      </w:rPr>
    </w:pPr>
    <w:r w:rsidRPr="00FF64FD">
      <w:rPr>
        <w:rFonts w:ascii="Arial" w:hAnsi="Arial" w:cs="Arial"/>
        <w:sz w:val="20"/>
        <w:szCs w:val="20"/>
      </w:rPr>
      <w:t>Issued August 10, 2021</w:t>
    </w:r>
  </w:p>
  <w:p w14:paraId="35E34D07" w14:textId="77777777" w:rsidR="00FF64FD" w:rsidRDefault="00FF6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4994D" w14:textId="77777777" w:rsidR="00D117BC" w:rsidRDefault="00D117BC" w:rsidP="00FF64FD">
      <w:pPr>
        <w:spacing w:after="0" w:line="240" w:lineRule="auto"/>
      </w:pPr>
      <w:r>
        <w:separator/>
      </w:r>
    </w:p>
  </w:footnote>
  <w:footnote w:type="continuationSeparator" w:id="0">
    <w:p w14:paraId="0C37A86F" w14:textId="77777777" w:rsidR="00D117BC" w:rsidRDefault="00D117BC" w:rsidP="00FF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3BA6"/>
    <w:multiLevelType w:val="hybridMultilevel"/>
    <w:tmpl w:val="12E88D18"/>
    <w:lvl w:ilvl="0" w:tplc="FB0202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76569"/>
    <w:multiLevelType w:val="hybridMultilevel"/>
    <w:tmpl w:val="660A2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60"/>
    <w:rsid w:val="00074441"/>
    <w:rsid w:val="00115EE9"/>
    <w:rsid w:val="0013514A"/>
    <w:rsid w:val="00174BA3"/>
    <w:rsid w:val="00191549"/>
    <w:rsid w:val="00272821"/>
    <w:rsid w:val="002E496E"/>
    <w:rsid w:val="003131A3"/>
    <w:rsid w:val="00385868"/>
    <w:rsid w:val="003D758F"/>
    <w:rsid w:val="003E3033"/>
    <w:rsid w:val="0041180D"/>
    <w:rsid w:val="00420399"/>
    <w:rsid w:val="00424869"/>
    <w:rsid w:val="004F060F"/>
    <w:rsid w:val="004F54AE"/>
    <w:rsid w:val="0051281F"/>
    <w:rsid w:val="00546100"/>
    <w:rsid w:val="006104F3"/>
    <w:rsid w:val="00650AC7"/>
    <w:rsid w:val="00653092"/>
    <w:rsid w:val="006C4C5D"/>
    <w:rsid w:val="006F7E13"/>
    <w:rsid w:val="00723297"/>
    <w:rsid w:val="00754C5D"/>
    <w:rsid w:val="00760ED8"/>
    <w:rsid w:val="007C052C"/>
    <w:rsid w:val="007D5FD2"/>
    <w:rsid w:val="008073FC"/>
    <w:rsid w:val="00892FB4"/>
    <w:rsid w:val="008B5974"/>
    <w:rsid w:val="008F1953"/>
    <w:rsid w:val="00932DC0"/>
    <w:rsid w:val="0098626B"/>
    <w:rsid w:val="00A9434E"/>
    <w:rsid w:val="00AD07B4"/>
    <w:rsid w:val="00B243B9"/>
    <w:rsid w:val="00B74ED6"/>
    <w:rsid w:val="00BC05F1"/>
    <w:rsid w:val="00C37D52"/>
    <w:rsid w:val="00C67B22"/>
    <w:rsid w:val="00C91979"/>
    <w:rsid w:val="00CA0850"/>
    <w:rsid w:val="00CF2CC2"/>
    <w:rsid w:val="00D117BC"/>
    <w:rsid w:val="00D126B2"/>
    <w:rsid w:val="00D63E42"/>
    <w:rsid w:val="00DA1109"/>
    <w:rsid w:val="00DB79DD"/>
    <w:rsid w:val="00DD0C60"/>
    <w:rsid w:val="00E20BF8"/>
    <w:rsid w:val="00E43897"/>
    <w:rsid w:val="00E51D0C"/>
    <w:rsid w:val="00F36056"/>
    <w:rsid w:val="00F44C58"/>
    <w:rsid w:val="00F503E6"/>
    <w:rsid w:val="00F63F4D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0629"/>
  <w15:chartTrackingRefBased/>
  <w15:docId w15:val="{F906E620-20A1-44D6-90F0-29147B18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C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0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4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0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FD"/>
  </w:style>
  <w:style w:type="paragraph" w:styleId="Footer">
    <w:name w:val="footer"/>
    <w:basedOn w:val="Normal"/>
    <w:link w:val="FooterChar"/>
    <w:uiPriority w:val="99"/>
    <w:unhideWhenUsed/>
    <w:rsid w:val="00FF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ceyc3@vt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sce.vt.edu/index4.html" TargetMode="External"/><Relationship Id="rId12" Type="http://schemas.openxmlformats.org/officeDocument/2006/relationships/hyperlink" Target="mailto:isbrad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nceyc3@vt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sce.vt.edu/index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ce.vt.edu/index4/miss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Roberto, Karen</dc:creator>
  <cp:keywords/>
  <dc:description/>
  <cp:lastModifiedBy>Crawford, Yancey</cp:lastModifiedBy>
  <cp:revision>2</cp:revision>
  <dcterms:created xsi:type="dcterms:W3CDTF">2021-08-13T14:18:00Z</dcterms:created>
  <dcterms:modified xsi:type="dcterms:W3CDTF">2021-08-13T14:18:00Z</dcterms:modified>
</cp:coreProperties>
</file>